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AC53A" w14:textId="28206FB9" w:rsidR="004F5B76" w:rsidRDefault="004F5B76" w:rsidP="004F5B76">
      <w:pPr>
        <w:jc w:val="center"/>
      </w:pPr>
      <w:r>
        <w:t xml:space="preserve">FICHE </w:t>
      </w:r>
      <w:r w:rsidR="009B0FA2">
        <w:t>ANIMAL</w:t>
      </w:r>
    </w:p>
    <w:p w14:paraId="1277F916" w14:textId="77777777" w:rsidR="004F5B76" w:rsidRDefault="004F5B76" w:rsidP="006E3DD5">
      <w:pPr>
        <w:jc w:val="center"/>
      </w:pPr>
    </w:p>
    <w:p w14:paraId="2BC41AC4" w14:textId="77777777" w:rsidR="004F5B76" w:rsidRDefault="004F5B76" w:rsidP="006E3DD5">
      <w:pPr>
        <w:jc w:val="center"/>
      </w:pPr>
    </w:p>
    <w:p w14:paraId="20E061D2" w14:textId="0D5E3AD5" w:rsidR="004F5B76" w:rsidRDefault="009B0FA2" w:rsidP="004F5B76">
      <w:pPr>
        <w:jc w:val="center"/>
      </w:pPr>
      <w:r>
        <w:t>Castor</w:t>
      </w:r>
    </w:p>
    <w:p w14:paraId="63494BDE" w14:textId="77777777" w:rsidR="004F5B76" w:rsidRDefault="004F5B76" w:rsidP="006E3DD5">
      <w:pPr>
        <w:jc w:val="center"/>
      </w:pPr>
    </w:p>
    <w:p w14:paraId="5951CE00" w14:textId="5B1582D7" w:rsidR="004F5B76" w:rsidRDefault="004F5B76" w:rsidP="006E3DD5">
      <w:pPr>
        <w:jc w:val="center"/>
        <w:sectPr w:rsidR="004F5B76" w:rsidSect="004F5B76">
          <w:pgSz w:w="11900" w:h="16840"/>
          <w:pgMar w:top="1417" w:right="1417" w:bottom="1417" w:left="1417" w:header="708" w:footer="708" w:gutter="0"/>
          <w:cols w:space="708"/>
          <w:docGrid w:linePitch="360"/>
        </w:sectPr>
      </w:pPr>
    </w:p>
    <w:p w14:paraId="4C1D3757" w14:textId="77777777" w:rsidR="004F5B76" w:rsidRDefault="004F5B76" w:rsidP="004F5B76">
      <w:pPr>
        <w:sectPr w:rsidR="004F5B76" w:rsidSect="004F5B76">
          <w:type w:val="continuous"/>
          <w:pgSz w:w="11900" w:h="16840"/>
          <w:pgMar w:top="1417" w:right="1417" w:bottom="1417" w:left="1417" w:header="708" w:footer="708" w:gutter="0"/>
          <w:cols w:num="2" w:space="708"/>
          <w:docGrid w:linePitch="360"/>
        </w:sectPr>
      </w:pPr>
    </w:p>
    <w:p w14:paraId="24BAEBC9" w14:textId="4BCB4A4C" w:rsidR="006E3DD5" w:rsidRDefault="009B0FA2" w:rsidP="006E3DD5">
      <w:r>
        <w:rPr>
          <w:noProof/>
        </w:rPr>
        <w:drawing>
          <wp:inline distT="0" distB="0" distL="0" distR="0" wp14:anchorId="50EE2FB5" wp14:editId="0F99CFA9">
            <wp:extent cx="2863215" cy="1503045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3215" cy="1503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D587B9" w14:textId="4BAD676C" w:rsidR="006E3DD5" w:rsidRDefault="009B0FA2" w:rsidP="006E3DD5">
      <w:r>
        <w:rPr>
          <w:noProof/>
        </w:rPr>
        <w:drawing>
          <wp:inline distT="0" distB="0" distL="0" distR="0" wp14:anchorId="56656A68" wp14:editId="77AF30AE">
            <wp:extent cx="5890260" cy="2863215"/>
            <wp:effectExtent l="2222" t="0" r="4763" b="4762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890260" cy="2863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7AE377" w14:textId="39AC3D72" w:rsidR="006E3DD5" w:rsidRDefault="006E3DD5" w:rsidP="006E3DD5"/>
    <w:p w14:paraId="47299A32" w14:textId="1AC03D2B" w:rsidR="004F5B76" w:rsidRDefault="004F5B76" w:rsidP="004F5B76"/>
    <w:p w14:paraId="25D1C359" w14:textId="220D49DB" w:rsidR="004F5B76" w:rsidRPr="006E3DD5" w:rsidRDefault="004F5B76" w:rsidP="004F5B76">
      <w:pPr>
        <w:rPr>
          <w:u w:val="single"/>
        </w:rPr>
      </w:pPr>
      <w:r w:rsidRPr="006E3DD5">
        <w:rPr>
          <w:u w:val="single"/>
        </w:rPr>
        <w:t>Biotope :</w:t>
      </w:r>
      <w:r>
        <w:rPr>
          <w:u w:val="single"/>
        </w:rPr>
        <w:t xml:space="preserve"> </w:t>
      </w:r>
    </w:p>
    <w:p w14:paraId="42D6EFB7" w14:textId="5DDFA777" w:rsidR="004F5B76" w:rsidRDefault="009B0FA2" w:rsidP="004F5B76">
      <w:r>
        <w:t>Lacs et cours d’eau</w:t>
      </w:r>
    </w:p>
    <w:p w14:paraId="682866CE" w14:textId="7B096B4B" w:rsidR="009B0FA2" w:rsidRDefault="009B0FA2" w:rsidP="004F5B76">
      <w:r>
        <w:t>Il peut rester sous l’eau entre 2 et 3 min voire 15 min en cas de danger</w:t>
      </w:r>
    </w:p>
    <w:p w14:paraId="33661555" w14:textId="15C368DE" w:rsidR="009B0FA2" w:rsidRDefault="009B0FA2" w:rsidP="004F5B76">
      <w:r>
        <w:t>Il construit une hutte et barrages sur l’eau</w:t>
      </w:r>
    </w:p>
    <w:p w14:paraId="53AE11C7" w14:textId="77777777" w:rsidR="009B0FA2" w:rsidRDefault="009B0FA2" w:rsidP="004F5B76"/>
    <w:p w14:paraId="5D1051D3" w14:textId="77777777" w:rsidR="004F5B76" w:rsidRPr="006E3DD5" w:rsidRDefault="004F5B76" w:rsidP="004F5B76">
      <w:pPr>
        <w:rPr>
          <w:u w:val="single"/>
        </w:rPr>
      </w:pPr>
      <w:r w:rsidRPr="006E3DD5">
        <w:rPr>
          <w:u w:val="single"/>
        </w:rPr>
        <w:t>Caractéristiques :</w:t>
      </w:r>
    </w:p>
    <w:p w14:paraId="7804E197" w14:textId="1AD8B2ED" w:rsidR="004F5B76" w:rsidRDefault="009B0FA2" w:rsidP="004F5B76">
      <w:pPr>
        <w:ind w:right="68"/>
      </w:pPr>
      <w:r>
        <w:t>Poids : entre 14 à 21 kg</w:t>
      </w:r>
    </w:p>
    <w:p w14:paraId="0654FBBA" w14:textId="3E4442F9" w:rsidR="009B0FA2" w:rsidRDefault="009B0FA2" w:rsidP="004F5B76">
      <w:pPr>
        <w:ind w:right="68"/>
      </w:pPr>
      <w:r>
        <w:t>Mensuration : corps de 70 à 90 cm</w:t>
      </w:r>
    </w:p>
    <w:p w14:paraId="5BCA3155" w14:textId="4A403A8B" w:rsidR="009B0FA2" w:rsidRDefault="009B0FA2" w:rsidP="004F5B76">
      <w:pPr>
        <w:ind w:right="68"/>
      </w:pPr>
      <w:r>
        <w:t>Queue plate : 25 à 40 cm</w:t>
      </w:r>
    </w:p>
    <w:p w14:paraId="1D12BDDD" w14:textId="3D6695DC" w:rsidR="009B0FA2" w:rsidRDefault="009B0FA2" w:rsidP="004F5B76">
      <w:pPr>
        <w:ind w:right="68"/>
      </w:pPr>
      <w:r>
        <w:t>Fourrure brillante, gris-brun</w:t>
      </w:r>
    </w:p>
    <w:p w14:paraId="330DEDA3" w14:textId="77777777" w:rsidR="009B0FA2" w:rsidRDefault="009B0FA2" w:rsidP="006E3DD5">
      <w:pPr>
        <w:rPr>
          <w:u w:val="single"/>
        </w:rPr>
      </w:pPr>
    </w:p>
    <w:p w14:paraId="398F40AE" w14:textId="049ACD04" w:rsidR="006E3DD5" w:rsidRDefault="009B0FA2" w:rsidP="006E3DD5">
      <w:r>
        <w:rPr>
          <w:u w:val="single"/>
        </w:rPr>
        <w:t>Empreinte</w:t>
      </w:r>
      <w:r w:rsidR="006E3DD5">
        <w:t> :</w:t>
      </w:r>
    </w:p>
    <w:p w14:paraId="41B7C70E" w14:textId="54A233D5" w:rsidR="009B0FA2" w:rsidRDefault="009B0FA2" w:rsidP="006E3DD5">
      <w:r>
        <w:t>Patte antérieure porte 5 longs doigts à griffes robustes et pointue. Mais, l’empreinte ne laisse apparaitre 4 doigts très écartés (5cm&lt;L&lt;6cm et 4cm&lt;l&lt;5cm)</w:t>
      </w:r>
    </w:p>
    <w:p w14:paraId="6DAB5F8C" w14:textId="10A40934" w:rsidR="009B0FA2" w:rsidRDefault="009B0FA2" w:rsidP="006E3DD5">
      <w:r>
        <w:t>Patte postérieure compte 5 doigts palmés avec une griffe double sur le 2</w:t>
      </w:r>
      <w:r w:rsidRPr="009B0FA2">
        <w:rPr>
          <w:vertAlign w:val="superscript"/>
        </w:rPr>
        <w:t>nd</w:t>
      </w:r>
      <w:r>
        <w:t xml:space="preserve"> utilisé comme peigne pour nettoyer sa fourrure</w:t>
      </w:r>
    </w:p>
    <w:p w14:paraId="0001C026" w14:textId="22C553AA" w:rsidR="009B0FA2" w:rsidRDefault="009B0FA2" w:rsidP="006E3DD5">
      <w:r>
        <w:t>(15cm&lt;L&lt;18cm et l=10cm)</w:t>
      </w:r>
    </w:p>
    <w:p w14:paraId="072777E7" w14:textId="3EFFE5E1" w:rsidR="009B0FA2" w:rsidRDefault="009B0FA2" w:rsidP="006E3DD5">
      <w:r>
        <w:t>Trace de sa queue au sol</w:t>
      </w:r>
    </w:p>
    <w:p w14:paraId="7523E731" w14:textId="77777777" w:rsidR="004F5B76" w:rsidRDefault="004F5B76" w:rsidP="006E3DD5">
      <w:pPr>
        <w:pStyle w:val="Paragraphedeliste"/>
      </w:pPr>
    </w:p>
    <w:p w14:paraId="51851512" w14:textId="66E89BFA" w:rsidR="006E3DD5" w:rsidRDefault="009B0FA2" w:rsidP="006E3DD5">
      <w:pPr>
        <w:rPr>
          <w:u w:val="single"/>
        </w:rPr>
      </w:pPr>
      <w:r>
        <w:rPr>
          <w:u w:val="single"/>
        </w:rPr>
        <w:t>Laissée</w:t>
      </w:r>
      <w:r w:rsidR="006E3DD5" w:rsidRPr="004F5B76">
        <w:rPr>
          <w:u w:val="single"/>
        </w:rPr>
        <w:t> :</w:t>
      </w:r>
    </w:p>
    <w:p w14:paraId="50758EE5" w14:textId="1213DC3E" w:rsidR="009B0FA2" w:rsidRDefault="009B0FA2" w:rsidP="006E3DD5">
      <w:r>
        <w:t>Brune sphérique d’environ 2 cm d’épaisseur</w:t>
      </w:r>
    </w:p>
    <w:p w14:paraId="1EF4EF52" w14:textId="16E3F0B6" w:rsidR="009B0FA2" w:rsidRDefault="009B0FA2" w:rsidP="006E3DD5">
      <w:r>
        <w:t>2cm&lt;L&lt;4cm</w:t>
      </w:r>
    </w:p>
    <w:p w14:paraId="41962120" w14:textId="591E83A2" w:rsidR="009B0FA2" w:rsidRDefault="009B0FA2" w:rsidP="006E3DD5">
      <w:r>
        <w:t>Déposé bords de rives</w:t>
      </w:r>
    </w:p>
    <w:p w14:paraId="02ACD1D8" w14:textId="19253D9A" w:rsidR="009B0FA2" w:rsidRDefault="009B0FA2" w:rsidP="006E3DD5">
      <w:r>
        <w:t>Il marque son territoire de castoréum, substances odorantes chargée de phéromone, déposée sur des petits monticules d’environ 90cm de diamètre construit en grattant la terre</w:t>
      </w:r>
    </w:p>
    <w:p w14:paraId="6F4027FB" w14:textId="77777777" w:rsidR="009B0FA2" w:rsidRPr="009B0FA2" w:rsidRDefault="009B0FA2" w:rsidP="006E3DD5"/>
    <w:p w14:paraId="3E639320" w14:textId="2C4F30C3" w:rsidR="006E3DD5" w:rsidRDefault="009B0FA2" w:rsidP="006E3DD5">
      <w:r>
        <w:rPr>
          <w:u w:val="single"/>
        </w:rPr>
        <w:t>Nourriture</w:t>
      </w:r>
      <w:r w:rsidR="006E3DD5">
        <w:t xml:space="preserve"> : </w:t>
      </w:r>
    </w:p>
    <w:p w14:paraId="6613E37B" w14:textId="3C3DF66D" w:rsidR="009B0FA2" w:rsidRDefault="009B0FA2" w:rsidP="006E3DD5">
      <w:r>
        <w:t>Il se nourrit de végétaux, plantes aquatiques et racines l‘hiver et écorce de divers feuillus (peuplier, bouleau, saule…)</w:t>
      </w:r>
    </w:p>
    <w:p w14:paraId="3023989A" w14:textId="1969630B" w:rsidR="009B0FA2" w:rsidRDefault="009B0FA2" w:rsidP="006E3DD5">
      <w:r>
        <w:t>Il mange près de l’eau ou dans l’eau</w:t>
      </w:r>
    </w:p>
    <w:sectPr w:rsidR="009B0FA2" w:rsidSect="004F5B76">
      <w:type w:val="continuous"/>
      <w:pgSz w:w="11900" w:h="16840"/>
      <w:pgMar w:top="1417" w:right="1061" w:bottom="1417" w:left="1417" w:header="708" w:footer="708" w:gutter="0"/>
      <w:cols w:num="2" w:space="40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AD4CC6"/>
    <w:multiLevelType w:val="hybridMultilevel"/>
    <w:tmpl w:val="08C00774"/>
    <w:lvl w:ilvl="0" w:tplc="D24684E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DD5"/>
    <w:rsid w:val="004746E0"/>
    <w:rsid w:val="004F5B76"/>
    <w:rsid w:val="006E3DD5"/>
    <w:rsid w:val="009B0FA2"/>
    <w:rsid w:val="00C05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7F1E655"/>
  <w15:chartTrackingRefBased/>
  <w15:docId w15:val="{C4919C65-59A9-5D4A-94EF-1D8B0DE83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E3D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920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Mercier Eric</dc:creator>
  <cp:keywords/>
  <dc:description/>
  <cp:lastModifiedBy>Mercier Eric</cp:lastModifiedBy>
  <cp:revision>2</cp:revision>
  <dcterms:created xsi:type="dcterms:W3CDTF">2023-04-16T09:17:00Z</dcterms:created>
  <dcterms:modified xsi:type="dcterms:W3CDTF">2023-04-16T09:17:00Z</dcterms:modified>
</cp:coreProperties>
</file>