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F791D" w14:textId="058C8CE1" w:rsidR="00C05A69" w:rsidRDefault="006E3DD5" w:rsidP="006E3DD5">
      <w:pPr>
        <w:jc w:val="center"/>
      </w:pPr>
      <w:r>
        <w:t>FICHE PLANTE</w:t>
      </w:r>
    </w:p>
    <w:p w14:paraId="7C05591E" w14:textId="7438DBBE" w:rsidR="006E3DD5" w:rsidRDefault="006E3DD5" w:rsidP="006E3DD5">
      <w:pPr>
        <w:jc w:val="center"/>
      </w:pPr>
    </w:p>
    <w:p w14:paraId="4452EE00" w14:textId="5779758A" w:rsidR="006E3DD5" w:rsidRDefault="00044958" w:rsidP="006E3DD5">
      <w:pPr>
        <w:jc w:val="center"/>
      </w:pPr>
      <w:proofErr w:type="spellStart"/>
      <w:r>
        <w:t>Egopode</w:t>
      </w:r>
      <w:proofErr w:type="spellEnd"/>
      <w:r>
        <w:t xml:space="preserve"> podagraire</w:t>
      </w:r>
    </w:p>
    <w:p w14:paraId="207A21D4" w14:textId="77777777" w:rsidR="00132DD0" w:rsidRDefault="00132DD0" w:rsidP="00044958">
      <w:pPr>
        <w:sectPr w:rsidR="00132DD0" w:rsidSect="00044958">
          <w:type w:val="continuous"/>
          <w:pgSz w:w="11900" w:h="16840"/>
          <w:pgMar w:top="1418" w:right="1418" w:bottom="1418" w:left="1418" w:header="709" w:footer="709" w:gutter="0"/>
          <w:cols w:space="708"/>
          <w:docGrid w:linePitch="360"/>
        </w:sectPr>
      </w:pPr>
    </w:p>
    <w:p w14:paraId="6E0F43C5" w14:textId="77777777" w:rsidR="00044958" w:rsidRDefault="00044958" w:rsidP="00044958">
      <w:pPr>
        <w:sectPr w:rsidR="00044958" w:rsidSect="00044958">
          <w:type w:val="continuous"/>
          <w:pgSz w:w="11900" w:h="16840"/>
          <w:pgMar w:top="1418" w:right="1418" w:bottom="1418" w:left="1418" w:header="709" w:footer="709" w:gutter="0"/>
          <w:cols w:space="708"/>
          <w:docGrid w:linePitch="360"/>
        </w:sectPr>
      </w:pPr>
    </w:p>
    <w:p w14:paraId="24BAEBC9" w14:textId="77777777" w:rsidR="006E3DD5" w:rsidRDefault="006E3DD5" w:rsidP="006E3DD5"/>
    <w:p w14:paraId="4FD587B9" w14:textId="3BFA5045" w:rsidR="006E3DD5" w:rsidRDefault="00044958" w:rsidP="00044958">
      <w:pPr>
        <w:jc w:val="center"/>
      </w:pPr>
      <w:r>
        <w:rPr>
          <w:noProof/>
        </w:rPr>
        <w:drawing>
          <wp:inline distT="0" distB="0" distL="0" distR="0" wp14:anchorId="0CE64DA6" wp14:editId="6418381E">
            <wp:extent cx="5372100" cy="3580971"/>
            <wp:effectExtent l="0" t="0" r="0" b="635"/>
            <wp:docPr id="176674476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744760" name="Image 176674476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5591" cy="358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85929" w14:textId="77777777" w:rsidR="00132DD0" w:rsidRDefault="00132DD0" w:rsidP="00132DD0">
      <w:pPr>
        <w:rPr>
          <w:u w:val="single"/>
        </w:rPr>
      </w:pPr>
    </w:p>
    <w:p w14:paraId="4D04EC1F" w14:textId="1F0D6AEF" w:rsidR="00132DD0" w:rsidRPr="006E3DD5" w:rsidRDefault="00132DD0" w:rsidP="00044958">
      <w:pPr>
        <w:ind w:left="1134"/>
        <w:rPr>
          <w:u w:val="single"/>
        </w:rPr>
      </w:pPr>
      <w:r w:rsidRPr="006E3DD5">
        <w:rPr>
          <w:u w:val="single"/>
        </w:rPr>
        <w:t>Biotope :</w:t>
      </w:r>
    </w:p>
    <w:p w14:paraId="50E33A20" w14:textId="6D7708C3" w:rsidR="00132DD0" w:rsidRDefault="00044958" w:rsidP="00044958">
      <w:pPr>
        <w:ind w:left="1134"/>
      </w:pPr>
      <w:r>
        <w:t>Buissons, jardins, forêts, lisières de forêt.</w:t>
      </w:r>
    </w:p>
    <w:p w14:paraId="3839C7CD" w14:textId="77777777" w:rsidR="00132DD0" w:rsidRDefault="00132DD0" w:rsidP="00044958">
      <w:pPr>
        <w:ind w:left="1134"/>
      </w:pPr>
    </w:p>
    <w:p w14:paraId="1BB2C5B6" w14:textId="77777777" w:rsidR="00132DD0" w:rsidRPr="006E3DD5" w:rsidRDefault="00132DD0" w:rsidP="00044958">
      <w:pPr>
        <w:ind w:left="1134"/>
        <w:rPr>
          <w:u w:val="single"/>
        </w:rPr>
      </w:pPr>
      <w:r w:rsidRPr="006E3DD5">
        <w:rPr>
          <w:u w:val="single"/>
        </w:rPr>
        <w:t>Caractéristiques :</w:t>
      </w:r>
    </w:p>
    <w:p w14:paraId="20B41521" w14:textId="77777777" w:rsidR="00132DD0" w:rsidRDefault="00132DD0" w:rsidP="00044958">
      <w:pPr>
        <w:ind w:left="1134"/>
      </w:pPr>
      <w:r>
        <w:t>Hauteur : jusqu’à 1 m</w:t>
      </w:r>
    </w:p>
    <w:p w14:paraId="24A7C724" w14:textId="5A84381C" w:rsidR="00044958" w:rsidRDefault="00044958" w:rsidP="00044958">
      <w:pPr>
        <w:ind w:left="1134"/>
      </w:pPr>
      <w:r>
        <w:t>Tige triangulaire et droite</w:t>
      </w:r>
    </w:p>
    <w:p w14:paraId="71F498D1" w14:textId="36397B2A" w:rsidR="00044958" w:rsidRDefault="00044958" w:rsidP="00044958">
      <w:pPr>
        <w:ind w:left="1134"/>
      </w:pPr>
      <w:r>
        <w:t>Pousse massivement</w:t>
      </w:r>
    </w:p>
    <w:p w14:paraId="0FDE1B7B" w14:textId="18E3C1DA" w:rsidR="00044958" w:rsidRDefault="00044958" w:rsidP="00044958">
      <w:pPr>
        <w:ind w:left="1134"/>
      </w:pPr>
      <w:r>
        <w:t>Deux feuilles orientées vers le bas</w:t>
      </w:r>
    </w:p>
    <w:p w14:paraId="46379596" w14:textId="7F55BC74" w:rsidR="00132DD0" w:rsidRDefault="00132DD0" w:rsidP="00044958">
      <w:pPr>
        <w:ind w:left="1134"/>
      </w:pPr>
    </w:p>
    <w:p w14:paraId="07B74614" w14:textId="641BB559" w:rsidR="00044958" w:rsidRDefault="00044958" w:rsidP="00044958">
      <w:pPr>
        <w:ind w:left="1134"/>
        <w:rPr>
          <w:u w:val="single"/>
        </w:rPr>
      </w:pPr>
      <w:r>
        <w:rPr>
          <w:u w:val="single"/>
        </w:rPr>
        <w:t>Comestibilité :</w:t>
      </w:r>
    </w:p>
    <w:p w14:paraId="74602561" w14:textId="76A25A9B" w:rsidR="00044958" w:rsidRDefault="00044958" w:rsidP="00044958">
      <w:pPr>
        <w:ind w:left="1134"/>
      </w:pPr>
      <w:r>
        <w:t>Toute la plante est comestible</w:t>
      </w:r>
    </w:p>
    <w:p w14:paraId="009BAEDE" w14:textId="77777777" w:rsidR="00044958" w:rsidRPr="00044958" w:rsidRDefault="00044958" w:rsidP="00044958">
      <w:pPr>
        <w:ind w:left="1134"/>
      </w:pPr>
    </w:p>
    <w:p w14:paraId="7F22F670" w14:textId="0A981701" w:rsidR="00132DD0" w:rsidRPr="00132DD0" w:rsidRDefault="00132DD0" w:rsidP="00044958">
      <w:pPr>
        <w:ind w:left="1134"/>
        <w:rPr>
          <w:u w:val="single"/>
        </w:rPr>
      </w:pPr>
      <w:r w:rsidRPr="00132DD0">
        <w:rPr>
          <w:u w:val="single"/>
        </w:rPr>
        <w:t>Bienfait médicinal :</w:t>
      </w:r>
    </w:p>
    <w:p w14:paraId="38DA0A50" w14:textId="2C4EFBAF" w:rsidR="00132DD0" w:rsidRDefault="00044958" w:rsidP="00044958">
      <w:pPr>
        <w:pStyle w:val="Paragraphedeliste"/>
        <w:ind w:left="1134"/>
      </w:pPr>
      <w:r>
        <w:t>Purgative et drainante</w:t>
      </w:r>
    </w:p>
    <w:p w14:paraId="00968658" w14:textId="20DA46BB" w:rsidR="00044958" w:rsidRDefault="00044958" w:rsidP="00044958">
      <w:pPr>
        <w:pStyle w:val="Paragraphedeliste"/>
        <w:ind w:left="1134"/>
      </w:pPr>
      <w:r>
        <w:t>En usage externe, les feuilles écrasées et frottées sur la peau calment les piqures de moustiques</w:t>
      </w:r>
    </w:p>
    <w:p w14:paraId="236FCE50" w14:textId="77777777" w:rsidR="00044958" w:rsidRDefault="00044958" w:rsidP="00044958">
      <w:pPr>
        <w:pStyle w:val="Paragraphedeliste"/>
        <w:ind w:left="1134"/>
      </w:pPr>
    </w:p>
    <w:p w14:paraId="1FCA6E0A" w14:textId="77777777" w:rsidR="00132DD0" w:rsidRDefault="00132DD0" w:rsidP="00044958">
      <w:pPr>
        <w:ind w:left="1134"/>
        <w:rPr>
          <w:u w:val="single"/>
        </w:rPr>
      </w:pPr>
      <w:r w:rsidRPr="00132DD0">
        <w:rPr>
          <w:u w:val="single"/>
        </w:rPr>
        <w:t xml:space="preserve">Utilité </w:t>
      </w:r>
      <w:proofErr w:type="spellStart"/>
      <w:r w:rsidRPr="00132DD0">
        <w:rPr>
          <w:u w:val="single"/>
        </w:rPr>
        <w:t>Bushcraft</w:t>
      </w:r>
      <w:proofErr w:type="spellEnd"/>
      <w:r w:rsidRPr="00132DD0">
        <w:rPr>
          <w:u w:val="single"/>
        </w:rPr>
        <w:t> :</w:t>
      </w:r>
    </w:p>
    <w:p w14:paraId="59E4D026" w14:textId="1ED2D469" w:rsidR="00044958" w:rsidRDefault="00044958" w:rsidP="00044958">
      <w:pPr>
        <w:ind w:left="1134"/>
      </w:pPr>
      <w:r w:rsidRPr="00044958">
        <w:t>Excellente source de nourriture</w:t>
      </w:r>
    </w:p>
    <w:p w14:paraId="33C2E3A4" w14:textId="2D6C7975" w:rsidR="00044958" w:rsidRPr="00044958" w:rsidRDefault="00044958" w:rsidP="00044958">
      <w:pPr>
        <w:ind w:left="1134"/>
      </w:pPr>
      <w:r>
        <w:t>Calme les piqures de moustiques</w:t>
      </w:r>
    </w:p>
    <w:p w14:paraId="08870B1A" w14:textId="77777777" w:rsidR="00132DD0" w:rsidRDefault="00132DD0" w:rsidP="00132DD0">
      <w:pPr>
        <w:pStyle w:val="Paragraphedeliste"/>
      </w:pPr>
    </w:p>
    <w:p w14:paraId="637AE377" w14:textId="11619A73" w:rsidR="006E3DD5" w:rsidRDefault="00132DD0" w:rsidP="00044958">
      <w:pPr>
        <w:ind w:left="1134"/>
      </w:pPr>
      <w:r w:rsidRPr="00132DD0">
        <w:rPr>
          <w:u w:val="single"/>
        </w:rPr>
        <w:t>Confusion possible :</w:t>
      </w:r>
      <w:r>
        <w:t xml:space="preserve"> </w:t>
      </w:r>
      <w:r w:rsidR="00044958">
        <w:t>Cigüe tachetée</w:t>
      </w:r>
    </w:p>
    <w:sectPr w:rsidR="006E3DD5" w:rsidSect="00044958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6198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044958"/>
    <w:rsid w:val="00132DD0"/>
    <w:rsid w:val="004746E0"/>
    <w:rsid w:val="006E3DD5"/>
    <w:rsid w:val="00C0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82</Words>
  <Characters>451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3</cp:revision>
  <dcterms:created xsi:type="dcterms:W3CDTF">2023-04-16T08:26:00Z</dcterms:created>
  <dcterms:modified xsi:type="dcterms:W3CDTF">2023-11-12T08:40:00Z</dcterms:modified>
</cp:coreProperties>
</file>